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pStyle w:val="5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2022-2023年度全球发明大会中国区竞赛活动公告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为积极响应科教兴国战略、党的二十大</w:t>
      </w:r>
      <w:r>
        <w:rPr>
          <w:rFonts w:hint="eastAsia" w:ascii="仿宋_GB2312" w:hAnsi="Times New Roman" w:eastAsia="仿宋_GB2312"/>
          <w:color w:val="000000"/>
          <w:kern w:val="0"/>
          <w:lang w:val="zh-CN" w:eastAsia="zh-CN" w:bidi="ar-SA"/>
        </w:rPr>
        <w:t>“必</w:t>
      </w: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须坚持科技是第一生产力、人才是第一资源、创新是第一动力”的号召，培养年轻一代勇于投身实践，发展自我，成就事业，为中外青少年科技创新交流搭建国际平台，本基金会将于2023年1月至7月举办“2023年全球发明大会中国区竞赛活动”。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根据《教育部办公厅关于进一步加强面向中小学生的全 国性竞赛活动管理工作的通知》和《教育部办公厅关于公布2022-2025学年面向中小学生的全国性竞赛活动通知》要求，现将本次竞赛活动具体内容通知如下：</w:t>
      </w:r>
    </w:p>
    <w:p>
      <w:pPr>
        <w:widowControl/>
        <w:kinsoku w:val="0"/>
        <w:autoSpaceDE w:val="0"/>
        <w:autoSpaceDN w:val="0"/>
        <w:adjustRightInd w:val="0"/>
        <w:snapToGrid w:val="0"/>
        <w:ind w:left="601"/>
        <w:textAlignment w:val="baseline"/>
        <w:rPr>
          <w:rFonts w:ascii="黑体" w:hAnsi="宋体" w:eastAsia="黑体" w:cs="Times New Roman"/>
          <w:sz w:val="32"/>
          <w:szCs w:val="32"/>
        </w:rPr>
      </w:pPr>
      <w:bookmarkStart w:id="0" w:name="bookmark0"/>
      <w:r>
        <w:rPr>
          <w:rFonts w:hint="eastAsia" w:ascii="黑体" w:hAnsi="宋体" w:eastAsia="黑体" w:cs="Times New Roman"/>
          <w:sz w:val="32"/>
          <w:szCs w:val="32"/>
        </w:rPr>
        <w:t>一</w:t>
      </w:r>
      <w:bookmarkEnd w:id="0"/>
      <w:r>
        <w:rPr>
          <w:rFonts w:hint="eastAsia" w:ascii="黑体" w:hAnsi="宋体" w:eastAsia="黑体" w:cs="Times New Roman"/>
          <w:sz w:val="32"/>
          <w:szCs w:val="32"/>
        </w:rPr>
        <w:t>、</w:t>
      </w:r>
      <w:r>
        <w:rPr>
          <w:rFonts w:hint="eastAsia" w:ascii="黑体" w:hAnsi="宋体" w:eastAsia="黑体" w:cs="Times New Roman"/>
          <w:sz w:val="32"/>
          <w:szCs w:val="32"/>
        </w:rPr>
        <w:tab/>
      </w:r>
      <w:r>
        <w:rPr>
          <w:rFonts w:hint="eastAsia" w:ascii="黑体" w:hAnsi="宋体" w:eastAsia="黑体" w:cs="Times New Roman"/>
          <w:sz w:val="32"/>
          <w:szCs w:val="32"/>
        </w:rPr>
        <w:t>活动主题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科技创益未来</w:t>
      </w:r>
    </w:p>
    <w:p>
      <w:pPr>
        <w:widowControl/>
        <w:kinsoku w:val="0"/>
        <w:autoSpaceDE w:val="0"/>
        <w:autoSpaceDN w:val="0"/>
        <w:adjustRightInd w:val="0"/>
        <w:snapToGrid w:val="0"/>
        <w:ind w:left="601"/>
        <w:textAlignment w:val="baseline"/>
        <w:rPr>
          <w:rFonts w:ascii="黑体" w:hAnsi="宋体" w:eastAsia="黑体" w:cs="Times New Roman"/>
          <w:sz w:val="32"/>
          <w:szCs w:val="32"/>
        </w:rPr>
      </w:pPr>
      <w:bookmarkStart w:id="1" w:name="bookmark1"/>
      <w:r>
        <w:rPr>
          <w:rFonts w:hint="eastAsia" w:ascii="黑体" w:hAnsi="宋体" w:eastAsia="黑体" w:cs="Times New Roman"/>
          <w:sz w:val="32"/>
          <w:szCs w:val="32"/>
        </w:rPr>
        <w:t>二</w:t>
      </w:r>
      <w:bookmarkEnd w:id="1"/>
      <w:r>
        <w:rPr>
          <w:rFonts w:hint="eastAsia" w:ascii="黑体" w:hAnsi="宋体" w:eastAsia="黑体" w:cs="Times New Roman"/>
          <w:sz w:val="32"/>
          <w:szCs w:val="32"/>
        </w:rPr>
        <w:t>、</w:t>
      </w:r>
      <w:r>
        <w:rPr>
          <w:rFonts w:hint="eastAsia" w:ascii="黑体" w:hAnsi="宋体" w:eastAsia="黑体" w:cs="Times New Roman"/>
          <w:sz w:val="32"/>
          <w:szCs w:val="32"/>
        </w:rPr>
        <w:tab/>
      </w:r>
      <w:r>
        <w:rPr>
          <w:rFonts w:hint="eastAsia" w:ascii="黑体" w:hAnsi="宋体" w:eastAsia="黑体" w:cs="Times New Roman"/>
          <w:sz w:val="32"/>
          <w:szCs w:val="32"/>
        </w:rPr>
        <w:t>参与对象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全国小学、初中、高中、中专、职高在校学生</w:t>
      </w:r>
    </w:p>
    <w:p>
      <w:pPr>
        <w:widowControl/>
        <w:kinsoku w:val="0"/>
        <w:autoSpaceDE w:val="0"/>
        <w:autoSpaceDN w:val="0"/>
        <w:adjustRightInd w:val="0"/>
        <w:snapToGrid w:val="0"/>
        <w:ind w:left="601"/>
        <w:textAlignment w:val="baseline"/>
        <w:rPr>
          <w:rFonts w:ascii="黑体" w:hAnsi="宋体" w:eastAsia="黑体" w:cs="Times New Roman"/>
          <w:sz w:val="32"/>
          <w:szCs w:val="32"/>
        </w:rPr>
      </w:pPr>
      <w:bookmarkStart w:id="2" w:name="bookmark2"/>
      <w:r>
        <w:rPr>
          <w:rFonts w:hint="eastAsia" w:ascii="黑体" w:hAnsi="宋体" w:eastAsia="黑体" w:cs="Times New Roman"/>
          <w:sz w:val="32"/>
          <w:szCs w:val="32"/>
        </w:rPr>
        <w:t>三</w:t>
      </w:r>
      <w:bookmarkEnd w:id="2"/>
      <w:r>
        <w:rPr>
          <w:rFonts w:hint="eastAsia" w:ascii="黑体" w:hAnsi="宋体" w:eastAsia="黑体" w:cs="Times New Roman"/>
          <w:sz w:val="32"/>
          <w:szCs w:val="32"/>
        </w:rPr>
        <w:t>、</w:t>
      </w:r>
      <w:r>
        <w:rPr>
          <w:rFonts w:hint="eastAsia" w:ascii="黑体" w:hAnsi="宋体" w:eastAsia="黑体" w:cs="Times New Roman"/>
          <w:sz w:val="32"/>
          <w:szCs w:val="32"/>
        </w:rPr>
        <w:tab/>
      </w:r>
      <w:r>
        <w:rPr>
          <w:rFonts w:hint="eastAsia" w:ascii="黑体" w:hAnsi="宋体" w:eastAsia="黑体" w:cs="Times New Roman"/>
          <w:sz w:val="32"/>
          <w:szCs w:val="32"/>
        </w:rPr>
        <w:t>活动安排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2023年1月至2月     宣传大赛公益主题内容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2023年3月至4月     报名注册及作品预审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2023年5月至6月     参加省级选拔赛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zh-CN" w:eastAsia="zh-CN" w:bidi="ar-SA"/>
        </w:rPr>
        <w:t>2023</w:t>
      </w: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年</w:t>
      </w:r>
      <w:r>
        <w:rPr>
          <w:rFonts w:hint="eastAsia" w:ascii="仿宋_GB2312" w:hAnsi="Times New Roman" w:eastAsia="仿宋_GB2312"/>
          <w:color w:val="000000"/>
          <w:kern w:val="0"/>
          <w:lang w:val="zh-CN" w:eastAsia="zh-CN" w:bidi="ar-SA"/>
        </w:rPr>
        <w:t>6</w:t>
      </w: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月至</w:t>
      </w:r>
      <w:r>
        <w:rPr>
          <w:rFonts w:hint="eastAsia" w:ascii="仿宋_GB2312" w:hAnsi="Times New Roman" w:eastAsia="仿宋_GB2312"/>
          <w:color w:val="000000"/>
          <w:kern w:val="0"/>
          <w:lang w:val="zh-CN" w:eastAsia="zh-CN" w:bidi="ar-SA"/>
        </w:rPr>
        <w:t>7</w:t>
      </w: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月     全国总决赛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2023年7月           全球邀请赛</w:t>
      </w:r>
    </w:p>
    <w:p>
      <w:pPr>
        <w:widowControl/>
        <w:kinsoku w:val="0"/>
        <w:autoSpaceDE w:val="0"/>
        <w:autoSpaceDN w:val="0"/>
        <w:adjustRightInd w:val="0"/>
        <w:snapToGrid w:val="0"/>
        <w:ind w:left="601"/>
        <w:textAlignment w:val="baseline"/>
        <w:rPr>
          <w:rFonts w:ascii="黑体" w:hAnsi="宋体" w:eastAsia="黑体" w:cs="Times New Roman"/>
          <w:sz w:val="32"/>
          <w:szCs w:val="32"/>
          <w:lang w:val="zh-CN"/>
        </w:rPr>
      </w:pPr>
      <w:r>
        <w:rPr>
          <w:rFonts w:hint="eastAsia" w:ascii="黑体" w:hAnsi="宋体" w:eastAsia="黑体" w:cs="Times New Roman"/>
          <w:sz w:val="32"/>
          <w:szCs w:val="32"/>
          <w:lang w:val="zh-CN"/>
        </w:rPr>
        <w:t>四、报名方式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参赛学生通过关注</w:t>
      </w:r>
      <w:r>
        <w:rPr>
          <w:rFonts w:hint="eastAsia" w:ascii="仿宋_GB2312" w:hAnsi="Times New Roman" w:eastAsia="仿宋_GB2312"/>
          <w:color w:val="000000"/>
          <w:kern w:val="0"/>
          <w:lang w:val="zh-CN" w:eastAsia="zh-CN" w:bidi="ar-SA"/>
        </w:rPr>
        <w:t>“全</w:t>
      </w: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球发明大会中国区”官方微信公众号获取报名链接和赛事相关文件资料。</w:t>
      </w:r>
    </w:p>
    <w:p>
      <w:pPr>
        <w:widowControl/>
        <w:kinsoku w:val="0"/>
        <w:autoSpaceDE w:val="0"/>
        <w:autoSpaceDN w:val="0"/>
        <w:adjustRightInd w:val="0"/>
        <w:snapToGrid w:val="0"/>
        <w:ind w:left="601"/>
        <w:textAlignment w:val="baseline"/>
        <w:rPr>
          <w:rFonts w:ascii="黑体" w:hAnsi="宋体" w:eastAsia="黑体" w:cs="Times New Roman"/>
          <w:sz w:val="32"/>
          <w:szCs w:val="32"/>
          <w:lang w:val="zh-CN"/>
        </w:rPr>
      </w:pPr>
      <w:r>
        <w:rPr>
          <w:rFonts w:hint="eastAsia" w:ascii="黑体" w:hAnsi="宋体" w:eastAsia="黑体" w:cs="Times New Roman"/>
          <w:sz w:val="32"/>
          <w:szCs w:val="32"/>
          <w:lang w:val="zh-CN"/>
        </w:rPr>
        <w:t>五、竞赛组织与评审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竞赛活动将围绕科技竞赛体系建设，服务于科技创新人才选拔，在广泛开展创新发明教育普及活动基础上按照不同主题进行，参赛团队请于各省赛组委会公布的报名注册截止日期前，登录</w:t>
      </w:r>
      <w:r>
        <w:rPr>
          <w:rFonts w:hint="eastAsia" w:ascii="仿宋_GB2312" w:hAnsi="Times New Roman" w:eastAsia="仿宋_GB2312"/>
          <w:color w:val="000000"/>
          <w:kern w:val="0"/>
          <w:lang w:val="zh-CN" w:eastAsia="zh-CN" w:bidi="ar-SA"/>
        </w:rPr>
        <w:t>“全</w:t>
      </w: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球发明大会中国区”竞赛服务平台在线提交作品。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主承办单位联合设立全球发明大会中国区组委会，并组织成立评审专家组，对参评项目进行评选。</w:t>
      </w:r>
    </w:p>
    <w:p>
      <w:pPr>
        <w:widowControl/>
        <w:kinsoku w:val="0"/>
        <w:autoSpaceDE w:val="0"/>
        <w:autoSpaceDN w:val="0"/>
        <w:adjustRightInd w:val="0"/>
        <w:snapToGrid w:val="0"/>
        <w:ind w:left="601"/>
        <w:textAlignment w:val="baseline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  <w:lang w:val="zh-CN"/>
        </w:rPr>
        <w:t>六、</w:t>
      </w:r>
      <w:r>
        <w:rPr>
          <w:rFonts w:hint="eastAsia" w:ascii="黑体" w:hAnsi="宋体" w:eastAsia="黑体" w:cs="Times New Roman"/>
          <w:sz w:val="32"/>
          <w:szCs w:val="32"/>
          <w:lang w:val="zh-CN"/>
        </w:rPr>
        <w:tab/>
      </w:r>
      <w:r>
        <w:rPr>
          <w:rFonts w:hint="eastAsia" w:ascii="黑体" w:hAnsi="宋体" w:eastAsia="黑体" w:cs="Times New Roman"/>
          <w:sz w:val="32"/>
          <w:szCs w:val="32"/>
        </w:rPr>
        <w:t>申明</w:t>
      </w:r>
    </w:p>
    <w:p>
      <w:pPr>
        <w:pStyle w:val="6"/>
        <w:spacing w:line="360" w:lineRule="auto"/>
        <w:ind w:firstLine="640" w:firstLineChars="200"/>
        <w:rPr>
          <w:rFonts w:ascii="仿宋_GB2312" w:hAnsi="Times New Roman" w:eastAsia="仿宋_GB2312"/>
          <w:color w:val="000000"/>
          <w:kern w:val="0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/>
          <w:kern w:val="0"/>
          <w:lang w:val="en-US" w:eastAsia="zh-CN" w:bidi="ar-SA"/>
        </w:rPr>
        <w:t>全球发明大会中国区组委会负责制定、修订、解释竞赛和奖励办法。全球发明大会中国区组委会保留最终解释权与更改权利。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0AB100-FFB2-460D-AD5F-BBE8AC8FE8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FFB597-6C0F-45CF-8F81-5E4D3943B4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9F4A6F-0D20-438E-8C39-3E4511747C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90063DA-A9A8-4064-9AAC-136892734B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47F42A50"/>
    <w:rsid w:val="47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EastAsia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5"/>
    <w:basedOn w:val="1"/>
    <w:qFormat/>
    <w:uiPriority w:val="0"/>
    <w:pPr>
      <w:spacing w:after="600" w:line="696" w:lineRule="exact"/>
      <w:jc w:val="center"/>
    </w:pPr>
    <w:rPr>
      <w:rFonts w:ascii="宋体" w:hAnsi="宋体" w:eastAsia="宋体" w:cs="宋体"/>
      <w:b/>
      <w:bCs/>
      <w:sz w:val="46"/>
      <w:szCs w:val="46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2023-03-16T08:32:00Z</dcterms:created>
  <dc:creator>Reyn的梦</dc:creator>
  <cp:lastModifiedBy>Reyn的梦</cp:lastModifiedBy>
  <dcterms:modified xsi:type="dcterms:W3CDTF">2023-03-16T08:33:28Z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838B2916F0C94E5CBB74B2D08E7F6822</vt:lpwstr>
  </property>
</Properties>
</file>