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第二十九届江苏省青少年科技模型大赛总决赛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竞赛项目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一、科技模型竞赛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3D创意模型搭建竞技赛、幼儿做中学创意模型赛、搭搭乐竞技赛、木梁承重竞技赛、星际探索竞技赛、乐创竞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技赛、无人机工程技能赛、拼装赛车竞技赛、七巧科技竞赛。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二、电子技师认定活动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STEM电子创意设计竞赛、电子工程师竞赛、智能家居竞赛、模科物联智造竞赛、电子百拼竞赛、创意电子焊接制作竞赛。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三、人工智能竞赛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机甲战车格斗挑战赛、环保机器人普及赛、ENJOY AI 积木机器人普及赛、RIC创新任务普及赛、创芯造未来普及赛、综合技能赛。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四、国际选拔赛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RoboMaster2022机甲大师青少年挑战赛</w:t>
      </w:r>
    </w:p>
    <w:p>
      <w:pPr>
        <w:ind w:firstLine="643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以上各项目规则具体详见：</w:t>
      </w:r>
      <w:r>
        <w:rPr>
          <w:rFonts w:hint="eastAsia" w:ascii="仿宋_GB2312" w:hAnsi="宋体" w:eastAsia="仿宋_GB2312" w:cs="Times New Roman"/>
          <w:sz w:val="32"/>
          <w:szCs w:val="32"/>
        </w:rPr>
        <w:t>江苏省青少年科技教育协会官网—品牌活动—江苏省青少年科技模型大赛—规则章程</w:t>
      </w:r>
    </w:p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D9D00B-A65C-4053-845B-7F0A558F0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AAF7AE-C585-424B-BDAC-CF2BBAEDEB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712565-393C-41CF-9615-7F98BCB0DD2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AFFF98B-1477-4630-AE91-83C26D8145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0CE40913"/>
    <w:rsid w:val="0CE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2023-05-25T04:54:00Z</dcterms:created>
  <dc:creator>Reyn的梦</dc:creator>
  <cp:lastModifiedBy>Reyn的梦</cp:lastModifiedBy>
  <dcterms:modified xsi:type="dcterms:W3CDTF">2023-05-25T04:54:55Z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DCA717F0154A4AA79357AD7F21A0070E_11</vt:lpwstr>
  </property>
</Properties>
</file>