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仿宋_GB2312" w:hAnsi="Times New Roman" w:cs="Times New Roman"/>
          <w:szCs w:val="32"/>
          <w:u w:val="none"/>
          <w:lang w:val="en-US" w:eastAsia="zh-CN"/>
        </w:rPr>
      </w:pPr>
      <w:r>
        <w:rPr>
          <w:rFonts w:hint="eastAsia" w:ascii="仿宋_GB2312" w:hAnsi="Times New Roman" w:cs="Times New Roman"/>
          <w:szCs w:val="32"/>
          <w:u w:val="none"/>
          <w:lang w:val="en-US" w:eastAsia="zh-CN"/>
        </w:rPr>
        <w:t>附件2</w:t>
      </w:r>
    </w:p>
    <w:p>
      <w:pPr>
        <w:widowControl/>
        <w:spacing w:line="560" w:lineRule="exact"/>
        <w:jc w:val="both"/>
        <w:rPr>
          <w:rFonts w:hint="default" w:ascii="仿宋_GB2312" w:hAnsi="Times New Roman" w:cs="Times New Roman"/>
          <w:szCs w:val="32"/>
          <w:u w:val="none"/>
          <w:lang w:val="en-US" w:eastAsia="zh-CN"/>
        </w:rPr>
      </w:pPr>
    </w:p>
    <w:p>
      <w:pPr>
        <w:spacing w:line="500" w:lineRule="exact"/>
        <w:ind w:left="1920" w:hanging="1920" w:hangingChars="60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_GB2312" w:hAnsi="仿宋" w:cs="Times New Roman"/>
          <w:lang w:val="en-US" w:eastAsia="zh-CN"/>
        </w:rPr>
        <w:t>“云科创—航天强国，梦圆天宫”公益培训申请表</w:t>
      </w:r>
    </w:p>
    <w:bookmarkEnd w:id="0"/>
    <w:tbl>
      <w:tblPr>
        <w:tblStyle w:val="3"/>
        <w:tblpPr w:leftFromText="180" w:rightFromText="180" w:vertAnchor="text" w:horzAnchor="page" w:tblpX="1791" w:tblpY="619"/>
        <w:tblOverlap w:val="never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584"/>
        <w:gridCol w:w="1792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学校名称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市、区县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6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负责人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联系电话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7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学校在校人数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  <w:t>是否寄宿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活动负责人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tabs>
          <w:tab w:val="left" w:pos="691"/>
          <w:tab w:val="left" w:pos="4879"/>
        </w:tabs>
        <w:spacing w:line="360" w:lineRule="auto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32"/>
          <w:szCs w:val="32"/>
          <w:u w:val="none"/>
          <w:lang w:val="en-US" w:eastAsia="zh-Hans"/>
        </w:rPr>
      </w:pPr>
      <w:r>
        <w:rPr>
          <w:rFonts w:hint="eastAsia" w:ascii="Songti SC Regular" w:hAnsi="Songti SC Regular" w:eastAsia="Songti SC Regular" w:cs="Songti SC Regular"/>
          <w:sz w:val="28"/>
          <w:szCs w:val="28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06D44559"/>
    <w:rsid w:val="06D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2023-06-09T02:55:00Z</dcterms:created>
  <dc:creator>雨雨酱</dc:creator>
  <cp:lastModifiedBy>雨雨酱</cp:lastModifiedBy>
  <dcterms:modified xsi:type="dcterms:W3CDTF">2023-06-09T02:55:31Z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4B9C55F19D994E62A913829357253B14_11</vt:lpwstr>
  </property>
</Properties>
</file>