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85643">
      <w:pPr>
        <w:spacing w:before="101" w:line="241" w:lineRule="auto"/>
        <w:ind w:left="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27A46212">
      <w:pPr>
        <w:spacing w:before="231" w:line="446" w:lineRule="exact"/>
        <w:ind w:left="168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position w:val="-2"/>
          <w:sz w:val="44"/>
          <w:szCs w:val="44"/>
        </w:rPr>
        <w:t>中国科协青年工程师专项计划拟推荐培育对象汇总表</w:t>
      </w:r>
    </w:p>
    <w:p w14:paraId="5F2F1645">
      <w:pPr>
        <w:pStyle w:val="2"/>
        <w:spacing w:line="242" w:lineRule="auto"/>
      </w:pPr>
    </w:p>
    <w:p w14:paraId="082FBA07">
      <w:pPr>
        <w:pStyle w:val="2"/>
        <w:spacing w:line="242" w:lineRule="auto"/>
      </w:pPr>
    </w:p>
    <w:p w14:paraId="7B7E41F5">
      <w:pPr>
        <w:spacing w:before="101" w:line="220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推荐渠道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>：（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盖章）              联系人：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           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电话：              年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  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月     日</w:t>
      </w:r>
    </w:p>
    <w:p w14:paraId="04CD7DCB">
      <w:pPr>
        <w:spacing w:before="30"/>
      </w:pPr>
    </w:p>
    <w:tbl>
      <w:tblPr>
        <w:tblStyle w:val="6"/>
        <w:tblW w:w="134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710"/>
        <w:gridCol w:w="425"/>
        <w:gridCol w:w="710"/>
        <w:gridCol w:w="708"/>
        <w:gridCol w:w="991"/>
        <w:gridCol w:w="852"/>
        <w:gridCol w:w="708"/>
        <w:gridCol w:w="1559"/>
        <w:gridCol w:w="708"/>
        <w:gridCol w:w="849"/>
        <w:gridCol w:w="1843"/>
        <w:gridCol w:w="708"/>
        <w:gridCol w:w="993"/>
        <w:gridCol w:w="1137"/>
      </w:tblGrid>
      <w:tr w14:paraId="1B44B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71" w:type="dxa"/>
            <w:textDirection w:val="tbRlV"/>
            <w:vAlign w:val="top"/>
          </w:tcPr>
          <w:p w14:paraId="0EAB9019">
            <w:pPr>
              <w:spacing w:before="177" w:line="209" w:lineRule="auto"/>
              <w:ind w:left="7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31"/>
                <w:sz w:val="21"/>
                <w:szCs w:val="21"/>
              </w:rPr>
              <w:t>序号</w:t>
            </w:r>
          </w:p>
        </w:tc>
        <w:tc>
          <w:tcPr>
            <w:tcW w:w="710" w:type="dxa"/>
            <w:vAlign w:val="top"/>
          </w:tcPr>
          <w:p w14:paraId="52872F9A">
            <w:pPr>
              <w:pStyle w:val="7"/>
              <w:spacing w:line="321" w:lineRule="auto"/>
            </w:pPr>
          </w:p>
          <w:p w14:paraId="425096C9">
            <w:pPr>
              <w:pStyle w:val="7"/>
              <w:spacing w:line="322" w:lineRule="auto"/>
            </w:pPr>
          </w:p>
          <w:p w14:paraId="66F8EADD">
            <w:pPr>
              <w:spacing w:before="68" w:line="223" w:lineRule="auto"/>
              <w:ind w:left="1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人选</w:t>
            </w:r>
          </w:p>
          <w:p w14:paraId="3C48BC6B">
            <w:pPr>
              <w:spacing w:before="17" w:line="221" w:lineRule="auto"/>
              <w:ind w:left="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425" w:type="dxa"/>
            <w:textDirection w:val="tbRlV"/>
            <w:vAlign w:val="top"/>
          </w:tcPr>
          <w:p w14:paraId="5655E935">
            <w:pPr>
              <w:spacing w:before="107" w:line="208" w:lineRule="auto"/>
              <w:ind w:left="7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31"/>
                <w:sz w:val="21"/>
                <w:szCs w:val="21"/>
              </w:rPr>
              <w:t>性别</w:t>
            </w:r>
          </w:p>
        </w:tc>
        <w:tc>
          <w:tcPr>
            <w:tcW w:w="710" w:type="dxa"/>
            <w:vAlign w:val="top"/>
          </w:tcPr>
          <w:p w14:paraId="60DB8CCF">
            <w:pPr>
              <w:pStyle w:val="7"/>
              <w:spacing w:line="321" w:lineRule="auto"/>
            </w:pPr>
          </w:p>
          <w:p w14:paraId="691118E0">
            <w:pPr>
              <w:pStyle w:val="7"/>
              <w:spacing w:line="322" w:lineRule="auto"/>
            </w:pPr>
          </w:p>
          <w:p w14:paraId="40C54B01">
            <w:pPr>
              <w:spacing w:before="68" w:line="221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出生</w:t>
            </w:r>
          </w:p>
          <w:p w14:paraId="255054E2">
            <w:pPr>
              <w:spacing w:before="20" w:line="222" w:lineRule="auto"/>
              <w:ind w:left="1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日期</w:t>
            </w:r>
          </w:p>
        </w:tc>
        <w:tc>
          <w:tcPr>
            <w:tcW w:w="708" w:type="dxa"/>
            <w:vAlign w:val="top"/>
          </w:tcPr>
          <w:p w14:paraId="5B23149D">
            <w:pPr>
              <w:pStyle w:val="7"/>
              <w:spacing w:line="321" w:lineRule="auto"/>
            </w:pPr>
          </w:p>
          <w:p w14:paraId="585769C0">
            <w:pPr>
              <w:pStyle w:val="7"/>
              <w:spacing w:line="322" w:lineRule="auto"/>
            </w:pPr>
          </w:p>
          <w:p w14:paraId="70C7443A">
            <w:pPr>
              <w:spacing w:before="68" w:line="220" w:lineRule="auto"/>
              <w:ind w:left="1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工作</w:t>
            </w:r>
          </w:p>
          <w:p w14:paraId="24D6A3F8">
            <w:pPr>
              <w:spacing w:before="20" w:line="221" w:lineRule="auto"/>
              <w:ind w:left="1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991" w:type="dxa"/>
            <w:vAlign w:val="top"/>
          </w:tcPr>
          <w:p w14:paraId="03738728">
            <w:pPr>
              <w:pStyle w:val="7"/>
              <w:spacing w:line="322" w:lineRule="auto"/>
            </w:pPr>
          </w:p>
          <w:p w14:paraId="20547C6B">
            <w:pPr>
              <w:pStyle w:val="7"/>
              <w:spacing w:line="322" w:lineRule="auto"/>
            </w:pPr>
          </w:p>
          <w:p w14:paraId="202D1560">
            <w:pPr>
              <w:spacing w:before="68"/>
              <w:ind w:left="394" w:right="176" w:hanging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单位性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质</w:t>
            </w:r>
          </w:p>
        </w:tc>
        <w:tc>
          <w:tcPr>
            <w:tcW w:w="852" w:type="dxa"/>
            <w:vAlign w:val="top"/>
          </w:tcPr>
          <w:p w14:paraId="2832AF2A">
            <w:pPr>
              <w:pStyle w:val="7"/>
              <w:spacing w:line="321" w:lineRule="auto"/>
            </w:pPr>
          </w:p>
          <w:p w14:paraId="68600CF0">
            <w:pPr>
              <w:pStyle w:val="7"/>
              <w:spacing w:line="322" w:lineRule="auto"/>
            </w:pPr>
          </w:p>
          <w:p w14:paraId="660A8E8D">
            <w:pPr>
              <w:spacing w:before="69"/>
              <w:ind w:left="323" w:right="105" w:hanging="2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最高学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历</w:t>
            </w:r>
          </w:p>
        </w:tc>
        <w:tc>
          <w:tcPr>
            <w:tcW w:w="708" w:type="dxa"/>
            <w:vAlign w:val="top"/>
          </w:tcPr>
          <w:p w14:paraId="71A8B105">
            <w:pPr>
              <w:pStyle w:val="7"/>
              <w:spacing w:line="321" w:lineRule="auto"/>
            </w:pPr>
          </w:p>
          <w:p w14:paraId="1BD5D032">
            <w:pPr>
              <w:pStyle w:val="7"/>
              <w:spacing w:line="322" w:lineRule="auto"/>
            </w:pPr>
          </w:p>
          <w:p w14:paraId="37BEEED9">
            <w:pPr>
              <w:spacing w:before="69" w:line="219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</w:t>
            </w:r>
          </w:p>
          <w:p w14:paraId="33C56CE8">
            <w:pPr>
              <w:spacing w:before="21" w:line="222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1559" w:type="dxa"/>
            <w:vAlign w:val="top"/>
          </w:tcPr>
          <w:p w14:paraId="65527C48">
            <w:pPr>
              <w:spacing w:before="33" w:line="221" w:lineRule="auto"/>
              <w:ind w:left="151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从事领域</w:t>
            </w:r>
            <w:r>
              <w:rPr>
                <w:rFonts w:ascii="FangSong_GB2312" w:hAnsi="FangSong_GB2312" w:eastAsia="FangSong_GB2312" w:cs="FangSong_GB2312"/>
                <w:spacing w:val="-4"/>
                <w:sz w:val="21"/>
                <w:szCs w:val="21"/>
              </w:rPr>
              <w:t>（信</w:t>
            </w:r>
          </w:p>
          <w:p w14:paraId="000DEE39">
            <w:pPr>
              <w:spacing w:before="22" w:line="219" w:lineRule="auto"/>
              <w:ind w:left="166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1"/>
                <w:szCs w:val="21"/>
              </w:rPr>
              <w:t>息技术、人工</w:t>
            </w:r>
          </w:p>
          <w:p w14:paraId="2703073E">
            <w:pPr>
              <w:spacing w:before="21" w:line="217" w:lineRule="auto"/>
              <w:ind w:left="151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1"/>
                <w:szCs w:val="21"/>
              </w:rPr>
              <w:t>智能、航空航</w:t>
            </w:r>
          </w:p>
          <w:p w14:paraId="7A10B04D">
            <w:pPr>
              <w:spacing w:before="27" w:line="217" w:lineRule="auto"/>
              <w:ind w:left="157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天、新能源、</w:t>
            </w:r>
          </w:p>
          <w:p w14:paraId="7733A744">
            <w:pPr>
              <w:spacing w:before="24" w:line="216" w:lineRule="auto"/>
              <w:ind w:left="155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新材料、高端</w:t>
            </w:r>
          </w:p>
          <w:p w14:paraId="07072E93">
            <w:pPr>
              <w:spacing w:before="28" w:line="216" w:lineRule="auto"/>
              <w:ind w:left="151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1"/>
                <w:szCs w:val="21"/>
              </w:rPr>
              <w:t>装备、量子科</w:t>
            </w:r>
          </w:p>
          <w:p w14:paraId="02E26C87">
            <w:pPr>
              <w:spacing w:before="25" w:line="209" w:lineRule="auto"/>
              <w:ind w:left="154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1"/>
                <w:szCs w:val="21"/>
              </w:rPr>
              <w:t>技、农业工程</w:t>
            </w:r>
          </w:p>
        </w:tc>
        <w:tc>
          <w:tcPr>
            <w:tcW w:w="708" w:type="dxa"/>
            <w:vAlign w:val="top"/>
          </w:tcPr>
          <w:p w14:paraId="2C1F25B4">
            <w:pPr>
              <w:pStyle w:val="7"/>
              <w:spacing w:line="253" w:lineRule="auto"/>
            </w:pPr>
          </w:p>
          <w:p w14:paraId="5695B5F2">
            <w:pPr>
              <w:pStyle w:val="7"/>
              <w:spacing w:line="254" w:lineRule="auto"/>
            </w:pPr>
          </w:p>
          <w:p w14:paraId="7865D687">
            <w:pPr>
              <w:spacing w:before="69" w:line="222" w:lineRule="auto"/>
              <w:ind w:left="1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专业</w:t>
            </w:r>
          </w:p>
          <w:p w14:paraId="6ECBD144">
            <w:pPr>
              <w:spacing w:before="20" w:line="221" w:lineRule="auto"/>
              <w:ind w:left="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技术</w:t>
            </w:r>
          </w:p>
          <w:p w14:paraId="34AF9201">
            <w:pPr>
              <w:spacing w:before="20" w:line="220" w:lineRule="auto"/>
              <w:ind w:left="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849" w:type="dxa"/>
            <w:vAlign w:val="top"/>
          </w:tcPr>
          <w:p w14:paraId="31592B65">
            <w:pPr>
              <w:pStyle w:val="7"/>
              <w:spacing w:line="374" w:lineRule="auto"/>
            </w:pPr>
          </w:p>
          <w:p w14:paraId="034775DF">
            <w:pPr>
              <w:spacing w:before="68" w:line="221" w:lineRule="auto"/>
              <w:ind w:left="1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从事工</w:t>
            </w:r>
          </w:p>
          <w:p w14:paraId="0050BEE3">
            <w:pPr>
              <w:spacing w:before="19" w:line="220" w:lineRule="auto"/>
              <w:ind w:left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程技术</w:t>
            </w:r>
          </w:p>
          <w:p w14:paraId="121D9B12">
            <w:pPr>
              <w:spacing w:before="20" w:line="243" w:lineRule="auto"/>
              <w:ind w:left="220" w:right="103" w:hanging="1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工作的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年限</w:t>
            </w:r>
          </w:p>
        </w:tc>
        <w:tc>
          <w:tcPr>
            <w:tcW w:w="1843" w:type="dxa"/>
            <w:vAlign w:val="top"/>
          </w:tcPr>
          <w:p w14:paraId="6738158A">
            <w:pPr>
              <w:spacing w:before="171" w:line="220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曾经或正在参与</w:t>
            </w:r>
          </w:p>
          <w:p w14:paraId="2D6B088E">
            <w:pPr>
              <w:spacing w:before="23" w:line="219" w:lineRule="auto"/>
              <w:ind w:left="1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省部级以上重大</w:t>
            </w:r>
          </w:p>
          <w:p w14:paraId="1A44850F">
            <w:pPr>
              <w:spacing w:before="21" w:line="220" w:lineRule="auto"/>
              <w:ind w:left="1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工程、重大科研任</w:t>
            </w:r>
          </w:p>
          <w:p w14:paraId="64319158">
            <w:pPr>
              <w:spacing w:before="21" w:line="211" w:lineRule="auto"/>
              <w:ind w:left="1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务，或正从事国家</w:t>
            </w:r>
          </w:p>
          <w:p w14:paraId="3C5C77F3">
            <w:pPr>
              <w:spacing w:before="32" w:line="221" w:lineRule="auto"/>
              <w:ind w:left="1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急需的关键领域</w:t>
            </w:r>
          </w:p>
          <w:p w14:paraId="254C0D08">
            <w:pPr>
              <w:spacing w:before="20" w:line="220" w:lineRule="auto"/>
              <w:ind w:left="29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工程技术工作</w:t>
            </w:r>
          </w:p>
        </w:tc>
        <w:tc>
          <w:tcPr>
            <w:tcW w:w="708" w:type="dxa"/>
            <w:vAlign w:val="top"/>
          </w:tcPr>
          <w:p w14:paraId="6662B9C8">
            <w:pPr>
              <w:pStyle w:val="7"/>
              <w:spacing w:line="374" w:lineRule="auto"/>
            </w:pPr>
          </w:p>
          <w:p w14:paraId="55DDDAB5">
            <w:pPr>
              <w:spacing w:before="68" w:line="223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意向</w:t>
            </w:r>
          </w:p>
          <w:p w14:paraId="2D4784D6">
            <w:pPr>
              <w:spacing w:before="16" w:line="223" w:lineRule="auto"/>
              <w:ind w:left="1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匹配</w:t>
            </w:r>
          </w:p>
          <w:p w14:paraId="75E153F7">
            <w:pPr>
              <w:spacing w:before="17" w:line="221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全国</w:t>
            </w:r>
          </w:p>
          <w:p w14:paraId="560F26FF">
            <w:pPr>
              <w:spacing w:before="22" w:line="219" w:lineRule="auto"/>
              <w:ind w:left="1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学会</w:t>
            </w:r>
          </w:p>
        </w:tc>
        <w:tc>
          <w:tcPr>
            <w:tcW w:w="993" w:type="dxa"/>
            <w:vAlign w:val="top"/>
          </w:tcPr>
          <w:p w14:paraId="79B84B7C">
            <w:pPr>
              <w:pStyle w:val="7"/>
              <w:spacing w:line="373" w:lineRule="auto"/>
            </w:pPr>
          </w:p>
          <w:p w14:paraId="768B94F8">
            <w:pPr>
              <w:spacing w:before="68" w:line="221" w:lineRule="auto"/>
              <w:ind w:left="1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所在单</w:t>
            </w:r>
          </w:p>
          <w:p w14:paraId="2A7A5586">
            <w:pPr>
              <w:spacing w:before="19" w:line="221" w:lineRule="auto"/>
              <w:ind w:left="1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位是否</w:t>
            </w:r>
          </w:p>
          <w:p w14:paraId="501A39DE">
            <w:pPr>
              <w:spacing w:before="20" w:line="220" w:lineRule="auto"/>
              <w:ind w:left="18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设立科</w:t>
            </w:r>
          </w:p>
          <w:p w14:paraId="0EF41D8D">
            <w:pPr>
              <w:spacing w:before="23" w:line="221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协组织</w:t>
            </w:r>
          </w:p>
        </w:tc>
        <w:tc>
          <w:tcPr>
            <w:tcW w:w="1137" w:type="dxa"/>
            <w:vAlign w:val="top"/>
          </w:tcPr>
          <w:p w14:paraId="67983FDF">
            <w:pPr>
              <w:spacing w:before="171" w:line="239" w:lineRule="auto"/>
              <w:ind w:left="150" w:righ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对人选的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33"/>
                <w:sz w:val="21"/>
                <w:szCs w:val="21"/>
              </w:rPr>
              <w:t>政治立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场、学风</w:t>
            </w:r>
          </w:p>
          <w:p w14:paraId="3E80947B">
            <w:pPr>
              <w:spacing w:line="219" w:lineRule="auto"/>
              <w:ind w:left="1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作风、遵</w:t>
            </w:r>
          </w:p>
          <w:p w14:paraId="2C924C37">
            <w:pPr>
              <w:spacing w:before="23" w:line="220" w:lineRule="auto"/>
              <w:ind w:left="1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纪守法等</w:t>
            </w:r>
          </w:p>
          <w:p w14:paraId="5DE41A6F">
            <w:pPr>
              <w:spacing w:before="20" w:line="221" w:lineRule="auto"/>
              <w:ind w:left="1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是否把关</w:t>
            </w:r>
          </w:p>
        </w:tc>
      </w:tr>
      <w:tr w14:paraId="6739B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571" w:type="dxa"/>
            <w:vAlign w:val="top"/>
          </w:tcPr>
          <w:p w14:paraId="66EA947F">
            <w:pPr>
              <w:pStyle w:val="7"/>
              <w:spacing w:line="301" w:lineRule="auto"/>
            </w:pPr>
          </w:p>
          <w:p w14:paraId="1F208E67">
            <w:pPr>
              <w:pStyle w:val="7"/>
              <w:spacing w:line="301" w:lineRule="auto"/>
            </w:pPr>
          </w:p>
          <w:p w14:paraId="1415B6F5">
            <w:pPr>
              <w:pStyle w:val="7"/>
              <w:spacing w:line="302" w:lineRule="auto"/>
            </w:pPr>
          </w:p>
          <w:p w14:paraId="3F614C04">
            <w:pPr>
              <w:spacing w:before="81" w:line="235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top"/>
          </w:tcPr>
          <w:p w14:paraId="319B5951">
            <w:pPr>
              <w:pStyle w:val="7"/>
            </w:pPr>
          </w:p>
        </w:tc>
        <w:tc>
          <w:tcPr>
            <w:tcW w:w="425" w:type="dxa"/>
            <w:vAlign w:val="top"/>
          </w:tcPr>
          <w:p w14:paraId="2CE1C5DC">
            <w:pPr>
              <w:pStyle w:val="7"/>
            </w:pPr>
          </w:p>
        </w:tc>
        <w:tc>
          <w:tcPr>
            <w:tcW w:w="710" w:type="dxa"/>
            <w:vAlign w:val="top"/>
          </w:tcPr>
          <w:p w14:paraId="716BE3BA">
            <w:pPr>
              <w:pStyle w:val="7"/>
              <w:spacing w:line="287" w:lineRule="auto"/>
            </w:pPr>
          </w:p>
          <w:p w14:paraId="7CA26928">
            <w:pPr>
              <w:pStyle w:val="7"/>
              <w:spacing w:line="288" w:lineRule="auto"/>
            </w:pPr>
          </w:p>
          <w:p w14:paraId="7782A3E6">
            <w:pPr>
              <w:spacing w:before="78" w:line="217" w:lineRule="auto"/>
              <w:ind w:left="11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年/</w:t>
            </w:r>
          </w:p>
          <w:p w14:paraId="63BE6B67">
            <w:pPr>
              <w:spacing w:before="30" w:line="250" w:lineRule="auto"/>
              <w:ind w:left="157" w:right="241" w:hanging="3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4"/>
                <w:szCs w:val="24"/>
              </w:rPr>
              <w:t>月/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日</w:t>
            </w:r>
          </w:p>
        </w:tc>
        <w:tc>
          <w:tcPr>
            <w:tcW w:w="708" w:type="dxa"/>
            <w:vAlign w:val="top"/>
          </w:tcPr>
          <w:p w14:paraId="0722E80E">
            <w:pPr>
              <w:pStyle w:val="7"/>
            </w:pPr>
          </w:p>
        </w:tc>
        <w:tc>
          <w:tcPr>
            <w:tcW w:w="991" w:type="dxa"/>
            <w:vAlign w:val="top"/>
          </w:tcPr>
          <w:p w14:paraId="700F3ED6">
            <w:pPr>
              <w:pStyle w:val="7"/>
              <w:spacing w:line="264" w:lineRule="auto"/>
            </w:pPr>
          </w:p>
          <w:p w14:paraId="392C7696">
            <w:pPr>
              <w:spacing w:before="78" w:line="217" w:lineRule="auto"/>
              <w:ind w:left="10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（若为</w:t>
            </w:r>
          </w:p>
          <w:p w14:paraId="5599498C">
            <w:pPr>
              <w:spacing w:before="30" w:line="226" w:lineRule="auto"/>
              <w:ind w:left="11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4"/>
                <w:szCs w:val="24"/>
              </w:rPr>
              <w:t>企业，</w:t>
            </w:r>
          </w:p>
          <w:p w14:paraId="21B09538">
            <w:pPr>
              <w:spacing w:before="18" w:line="214" w:lineRule="auto"/>
              <w:ind w:left="11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请注明</w:t>
            </w:r>
          </w:p>
          <w:p w14:paraId="3969087D">
            <w:pPr>
              <w:spacing w:before="33" w:line="220" w:lineRule="auto"/>
              <w:ind w:left="13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国企或</w:t>
            </w:r>
          </w:p>
          <w:p w14:paraId="66514691">
            <w:pPr>
              <w:spacing w:before="23" w:line="220" w:lineRule="auto"/>
              <w:ind w:left="14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民企）</w:t>
            </w:r>
          </w:p>
        </w:tc>
        <w:tc>
          <w:tcPr>
            <w:tcW w:w="852" w:type="dxa"/>
            <w:vAlign w:val="top"/>
          </w:tcPr>
          <w:p w14:paraId="74CBAEF4">
            <w:pPr>
              <w:pStyle w:val="7"/>
            </w:pPr>
          </w:p>
        </w:tc>
        <w:tc>
          <w:tcPr>
            <w:tcW w:w="708" w:type="dxa"/>
            <w:vAlign w:val="top"/>
          </w:tcPr>
          <w:p w14:paraId="3F8BEDCD">
            <w:pPr>
              <w:pStyle w:val="7"/>
            </w:pPr>
          </w:p>
        </w:tc>
        <w:tc>
          <w:tcPr>
            <w:tcW w:w="1559" w:type="dxa"/>
            <w:vAlign w:val="top"/>
          </w:tcPr>
          <w:p w14:paraId="6A904313">
            <w:pPr>
              <w:pStyle w:val="7"/>
            </w:pPr>
          </w:p>
        </w:tc>
        <w:tc>
          <w:tcPr>
            <w:tcW w:w="708" w:type="dxa"/>
            <w:vAlign w:val="top"/>
          </w:tcPr>
          <w:p w14:paraId="3EBF9C70">
            <w:pPr>
              <w:pStyle w:val="7"/>
            </w:pPr>
          </w:p>
        </w:tc>
        <w:tc>
          <w:tcPr>
            <w:tcW w:w="849" w:type="dxa"/>
            <w:vAlign w:val="top"/>
          </w:tcPr>
          <w:p w14:paraId="31AFD6A3">
            <w:pPr>
              <w:pStyle w:val="7"/>
            </w:pPr>
          </w:p>
        </w:tc>
        <w:tc>
          <w:tcPr>
            <w:tcW w:w="1843" w:type="dxa"/>
            <w:vAlign w:val="top"/>
          </w:tcPr>
          <w:p w14:paraId="2829C059">
            <w:pPr>
              <w:spacing w:before="33" w:line="235" w:lineRule="auto"/>
              <w:ind w:left="116" w:right="50" w:hanging="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（请对应填写）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如：曾经于</w:t>
            </w:r>
            <w:r>
              <w:rPr>
                <w:rFonts w:ascii="FangSong_GB2312" w:hAnsi="FangSong_GB2312" w:eastAsia="FangSong_GB2312" w:cs="FangSong_GB2312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XXX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XX</w:t>
            </w:r>
            <w:r>
              <w:rPr>
                <w:rFonts w:ascii="FangSong_GB2312" w:hAnsi="FangSong_GB2312" w:eastAsia="FangSong_GB2312" w:cs="FangSong_GB2312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月-XXX</w:t>
            </w:r>
            <w:r>
              <w:rPr>
                <w:rFonts w:ascii="FangSong_GB2312" w:hAnsi="FangSong_GB2312" w:eastAsia="FangSong_GB2312" w:cs="FangSong_GB2312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XX</w:t>
            </w:r>
            <w:r>
              <w:rPr>
                <w:rFonts w:ascii="FangSong_GB2312" w:hAnsi="FangSong_GB2312" w:eastAsia="FangSong_GB2312" w:cs="FangSong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月参与省部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级以上重大工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程“不涉密的工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程名称”</w:t>
            </w:r>
            <w:r>
              <w:rPr>
                <w:rFonts w:ascii="FangSong_GB2312" w:hAnsi="FangSong_GB2312" w:eastAsia="FangSong_GB2312" w:cs="FangSong_GB2312"/>
                <w:spacing w:val="-8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……</w:t>
            </w:r>
          </w:p>
        </w:tc>
        <w:tc>
          <w:tcPr>
            <w:tcW w:w="708" w:type="dxa"/>
            <w:vAlign w:val="top"/>
          </w:tcPr>
          <w:p w14:paraId="7B21936D">
            <w:pPr>
              <w:pStyle w:val="7"/>
            </w:pPr>
          </w:p>
        </w:tc>
        <w:tc>
          <w:tcPr>
            <w:tcW w:w="993" w:type="dxa"/>
            <w:vAlign w:val="top"/>
          </w:tcPr>
          <w:p w14:paraId="6B634E90">
            <w:pPr>
              <w:pStyle w:val="7"/>
              <w:spacing w:line="295" w:lineRule="auto"/>
            </w:pPr>
          </w:p>
          <w:p w14:paraId="740852BB">
            <w:pPr>
              <w:pStyle w:val="7"/>
              <w:spacing w:line="295" w:lineRule="auto"/>
            </w:pPr>
          </w:p>
          <w:p w14:paraId="3777B022">
            <w:pPr>
              <w:pStyle w:val="7"/>
              <w:spacing w:line="295" w:lineRule="auto"/>
            </w:pPr>
          </w:p>
          <w:p w14:paraId="4B1B2199">
            <w:pPr>
              <w:spacing w:before="78" w:line="218" w:lineRule="auto"/>
              <w:ind w:left="20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是/否</w:t>
            </w:r>
          </w:p>
        </w:tc>
        <w:tc>
          <w:tcPr>
            <w:tcW w:w="1137" w:type="dxa"/>
            <w:vAlign w:val="top"/>
          </w:tcPr>
          <w:p w14:paraId="4C4C7FE4">
            <w:pPr>
              <w:pStyle w:val="7"/>
              <w:spacing w:line="295" w:lineRule="auto"/>
            </w:pPr>
          </w:p>
          <w:p w14:paraId="1D29DC02">
            <w:pPr>
              <w:pStyle w:val="7"/>
              <w:spacing w:line="295" w:lineRule="auto"/>
            </w:pPr>
          </w:p>
          <w:p w14:paraId="6D65079C">
            <w:pPr>
              <w:pStyle w:val="7"/>
              <w:spacing w:line="295" w:lineRule="auto"/>
            </w:pPr>
          </w:p>
          <w:p w14:paraId="09F7EE36">
            <w:pPr>
              <w:spacing w:before="78" w:line="218" w:lineRule="auto"/>
              <w:ind w:left="26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是/否</w:t>
            </w:r>
          </w:p>
        </w:tc>
      </w:tr>
      <w:tr w14:paraId="7C1E9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71" w:type="dxa"/>
            <w:vAlign w:val="top"/>
          </w:tcPr>
          <w:p w14:paraId="43DE0749">
            <w:pPr>
              <w:spacing w:before="265" w:line="235" w:lineRule="auto"/>
              <w:ind w:left="2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vAlign w:val="top"/>
          </w:tcPr>
          <w:p w14:paraId="124A601A">
            <w:pPr>
              <w:pStyle w:val="7"/>
            </w:pPr>
          </w:p>
        </w:tc>
        <w:tc>
          <w:tcPr>
            <w:tcW w:w="425" w:type="dxa"/>
            <w:vAlign w:val="top"/>
          </w:tcPr>
          <w:p w14:paraId="29B568F5">
            <w:pPr>
              <w:pStyle w:val="7"/>
            </w:pPr>
          </w:p>
        </w:tc>
        <w:tc>
          <w:tcPr>
            <w:tcW w:w="710" w:type="dxa"/>
            <w:vAlign w:val="top"/>
          </w:tcPr>
          <w:p w14:paraId="13CA73BD">
            <w:pPr>
              <w:pStyle w:val="7"/>
            </w:pPr>
          </w:p>
        </w:tc>
        <w:tc>
          <w:tcPr>
            <w:tcW w:w="708" w:type="dxa"/>
            <w:vAlign w:val="top"/>
          </w:tcPr>
          <w:p w14:paraId="47EB0F37">
            <w:pPr>
              <w:pStyle w:val="7"/>
            </w:pPr>
          </w:p>
        </w:tc>
        <w:tc>
          <w:tcPr>
            <w:tcW w:w="991" w:type="dxa"/>
            <w:vAlign w:val="top"/>
          </w:tcPr>
          <w:p w14:paraId="15154D92">
            <w:pPr>
              <w:pStyle w:val="7"/>
            </w:pPr>
          </w:p>
        </w:tc>
        <w:tc>
          <w:tcPr>
            <w:tcW w:w="852" w:type="dxa"/>
            <w:vAlign w:val="top"/>
          </w:tcPr>
          <w:p w14:paraId="6DB77B34">
            <w:pPr>
              <w:pStyle w:val="7"/>
            </w:pPr>
          </w:p>
        </w:tc>
        <w:tc>
          <w:tcPr>
            <w:tcW w:w="708" w:type="dxa"/>
            <w:vAlign w:val="top"/>
          </w:tcPr>
          <w:p w14:paraId="5C7FFAB3">
            <w:pPr>
              <w:pStyle w:val="7"/>
            </w:pPr>
          </w:p>
        </w:tc>
        <w:tc>
          <w:tcPr>
            <w:tcW w:w="1559" w:type="dxa"/>
            <w:vAlign w:val="top"/>
          </w:tcPr>
          <w:p w14:paraId="1E457155">
            <w:pPr>
              <w:pStyle w:val="7"/>
            </w:pPr>
          </w:p>
        </w:tc>
        <w:tc>
          <w:tcPr>
            <w:tcW w:w="708" w:type="dxa"/>
            <w:vAlign w:val="top"/>
          </w:tcPr>
          <w:p w14:paraId="03C89086">
            <w:pPr>
              <w:pStyle w:val="7"/>
            </w:pPr>
          </w:p>
        </w:tc>
        <w:tc>
          <w:tcPr>
            <w:tcW w:w="849" w:type="dxa"/>
            <w:vAlign w:val="top"/>
          </w:tcPr>
          <w:p w14:paraId="0DE5DFF4">
            <w:pPr>
              <w:pStyle w:val="7"/>
            </w:pPr>
          </w:p>
        </w:tc>
        <w:tc>
          <w:tcPr>
            <w:tcW w:w="1843" w:type="dxa"/>
            <w:vAlign w:val="top"/>
          </w:tcPr>
          <w:p w14:paraId="739376D4">
            <w:pPr>
              <w:pStyle w:val="7"/>
            </w:pPr>
          </w:p>
        </w:tc>
        <w:tc>
          <w:tcPr>
            <w:tcW w:w="708" w:type="dxa"/>
            <w:vAlign w:val="top"/>
          </w:tcPr>
          <w:p w14:paraId="42561814">
            <w:pPr>
              <w:pStyle w:val="7"/>
            </w:pPr>
          </w:p>
        </w:tc>
        <w:tc>
          <w:tcPr>
            <w:tcW w:w="993" w:type="dxa"/>
            <w:vAlign w:val="top"/>
          </w:tcPr>
          <w:p w14:paraId="75C4B724">
            <w:pPr>
              <w:pStyle w:val="7"/>
            </w:pPr>
          </w:p>
        </w:tc>
        <w:tc>
          <w:tcPr>
            <w:tcW w:w="1137" w:type="dxa"/>
            <w:vAlign w:val="top"/>
          </w:tcPr>
          <w:p w14:paraId="0CA40BC4">
            <w:pPr>
              <w:pStyle w:val="7"/>
            </w:pPr>
          </w:p>
        </w:tc>
      </w:tr>
      <w:tr w14:paraId="7D4ED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71" w:type="dxa"/>
            <w:vAlign w:val="top"/>
          </w:tcPr>
          <w:p w14:paraId="45BFB659">
            <w:pPr>
              <w:spacing w:before="201" w:line="233" w:lineRule="auto"/>
              <w:ind w:left="22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vAlign w:val="top"/>
          </w:tcPr>
          <w:p w14:paraId="084E6F2E">
            <w:pPr>
              <w:pStyle w:val="7"/>
            </w:pPr>
          </w:p>
        </w:tc>
        <w:tc>
          <w:tcPr>
            <w:tcW w:w="425" w:type="dxa"/>
            <w:vAlign w:val="top"/>
          </w:tcPr>
          <w:p w14:paraId="7147B7DE">
            <w:pPr>
              <w:pStyle w:val="7"/>
            </w:pPr>
          </w:p>
        </w:tc>
        <w:tc>
          <w:tcPr>
            <w:tcW w:w="710" w:type="dxa"/>
            <w:vAlign w:val="top"/>
          </w:tcPr>
          <w:p w14:paraId="4E0FD2D4">
            <w:pPr>
              <w:pStyle w:val="7"/>
            </w:pPr>
          </w:p>
        </w:tc>
        <w:tc>
          <w:tcPr>
            <w:tcW w:w="708" w:type="dxa"/>
            <w:vAlign w:val="top"/>
          </w:tcPr>
          <w:p w14:paraId="75928083">
            <w:pPr>
              <w:pStyle w:val="7"/>
            </w:pPr>
          </w:p>
        </w:tc>
        <w:tc>
          <w:tcPr>
            <w:tcW w:w="991" w:type="dxa"/>
            <w:vAlign w:val="top"/>
          </w:tcPr>
          <w:p w14:paraId="6735E2A9">
            <w:pPr>
              <w:pStyle w:val="7"/>
            </w:pPr>
          </w:p>
        </w:tc>
        <w:tc>
          <w:tcPr>
            <w:tcW w:w="852" w:type="dxa"/>
            <w:vAlign w:val="top"/>
          </w:tcPr>
          <w:p w14:paraId="7A66C629">
            <w:pPr>
              <w:pStyle w:val="7"/>
            </w:pPr>
          </w:p>
        </w:tc>
        <w:tc>
          <w:tcPr>
            <w:tcW w:w="708" w:type="dxa"/>
            <w:vAlign w:val="top"/>
          </w:tcPr>
          <w:p w14:paraId="7D06FB86">
            <w:pPr>
              <w:pStyle w:val="7"/>
            </w:pPr>
          </w:p>
        </w:tc>
        <w:tc>
          <w:tcPr>
            <w:tcW w:w="1559" w:type="dxa"/>
            <w:vAlign w:val="top"/>
          </w:tcPr>
          <w:p w14:paraId="7F3267F2">
            <w:pPr>
              <w:pStyle w:val="7"/>
            </w:pPr>
          </w:p>
        </w:tc>
        <w:tc>
          <w:tcPr>
            <w:tcW w:w="708" w:type="dxa"/>
            <w:vAlign w:val="top"/>
          </w:tcPr>
          <w:p w14:paraId="6BAE9DB7">
            <w:pPr>
              <w:pStyle w:val="7"/>
            </w:pPr>
          </w:p>
        </w:tc>
        <w:tc>
          <w:tcPr>
            <w:tcW w:w="849" w:type="dxa"/>
            <w:vAlign w:val="top"/>
          </w:tcPr>
          <w:p w14:paraId="00256DD8">
            <w:pPr>
              <w:pStyle w:val="7"/>
            </w:pPr>
          </w:p>
        </w:tc>
        <w:tc>
          <w:tcPr>
            <w:tcW w:w="1843" w:type="dxa"/>
            <w:vAlign w:val="top"/>
          </w:tcPr>
          <w:p w14:paraId="1A2842A9">
            <w:pPr>
              <w:pStyle w:val="7"/>
            </w:pPr>
          </w:p>
        </w:tc>
        <w:tc>
          <w:tcPr>
            <w:tcW w:w="708" w:type="dxa"/>
            <w:vAlign w:val="top"/>
          </w:tcPr>
          <w:p w14:paraId="12132F1C">
            <w:pPr>
              <w:pStyle w:val="7"/>
            </w:pPr>
          </w:p>
        </w:tc>
        <w:tc>
          <w:tcPr>
            <w:tcW w:w="993" w:type="dxa"/>
            <w:vAlign w:val="top"/>
          </w:tcPr>
          <w:p w14:paraId="1D634933">
            <w:pPr>
              <w:pStyle w:val="7"/>
            </w:pPr>
          </w:p>
        </w:tc>
        <w:tc>
          <w:tcPr>
            <w:tcW w:w="1137" w:type="dxa"/>
            <w:vAlign w:val="top"/>
          </w:tcPr>
          <w:p w14:paraId="5FCFABF0">
            <w:pPr>
              <w:pStyle w:val="7"/>
            </w:pPr>
          </w:p>
        </w:tc>
      </w:tr>
    </w:tbl>
    <w:p w14:paraId="629A748C">
      <w:pPr>
        <w:pStyle w:val="2"/>
      </w:pPr>
      <w:bookmarkStart w:id="0" w:name="_GoBack"/>
      <w:bookmarkEnd w:id="0"/>
    </w:p>
    <w:sectPr>
      <w:footerReference r:id="rId5" w:type="default"/>
      <w:pgSz w:w="16839" w:h="11907" w:orient="landscape"/>
      <w:pgMar w:top="1560" w:right="1431" w:bottom="1481" w:left="1707" w:header="0" w:footer="13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900B4">
    <w:pPr>
      <w:spacing w:line="21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9CC2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6552</Words>
  <Characters>6707</Characters>
  <TotalTime>1</TotalTime>
  <ScaleCrop>false</ScaleCrop>
  <LinksUpToDate>false</LinksUpToDate>
  <CharactersWithSpaces>7182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2025-09-09T12:36:00Z</dcterms:created>
  <dc:creator>张颖</dc:creator>
  <cp:lastModifiedBy>chaocool</cp:lastModifiedBy>
  <dcterms:modified xsi:type="dcterms:W3CDTF">2025-09-09T05:44:31Z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2025-09-09T13:42:02Z</vt:filetime>
  </property>
  <property fmtid="{D5CDD505-2E9C-101B-9397-08002B2CF9AE}" pid="4" name="KSOTemplateDocerSaveRecord">
    <vt:lpwstr>eyJoZGlkIjoiYWExYjQ2YWVhYmY3N2EyMWJlZGJjYzc1MjY2ZjBiZTAiLCJ1c2VySWQiOiI1MDA0NzgzMDUifQ==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F86AD94A78204F6C880A53A0A6C5DFD6_13</vt:lpwstr>
  </property>
</Properties>
</file>