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9655A"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附件2</w:t>
      </w:r>
    </w:p>
    <w:p w14:paraId="042B3B95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提名汇总表</w:t>
      </w:r>
    </w:p>
    <w:p w14:paraId="09996766">
      <w:pPr>
        <w:jc w:val="left"/>
        <w:rPr>
          <w:rFonts w:ascii="楷体_GB2312" w:eastAsia="楷体_GB2312"/>
          <w:sz w:val="32"/>
          <w:szCs w:val="44"/>
        </w:rPr>
      </w:pPr>
      <w:r>
        <w:rPr>
          <w:rFonts w:hint="eastAsia" w:ascii="楷体_GB2312" w:eastAsia="楷体_GB2312"/>
          <w:sz w:val="32"/>
          <w:szCs w:val="44"/>
        </w:rPr>
        <w:t>提名单位：（公章）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803"/>
        <w:gridCol w:w="1862"/>
        <w:gridCol w:w="1559"/>
        <w:gridCol w:w="4819"/>
        <w:gridCol w:w="3261"/>
      </w:tblGrid>
      <w:tr w14:paraId="1A329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38" w:type="dxa"/>
            <w:vAlign w:val="center"/>
          </w:tcPr>
          <w:p w14:paraId="5D20643B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序号</w:t>
            </w:r>
          </w:p>
        </w:tc>
        <w:tc>
          <w:tcPr>
            <w:tcW w:w="1803" w:type="dxa"/>
            <w:vAlign w:val="center"/>
          </w:tcPr>
          <w:p w14:paraId="3EB223C5">
            <w:pPr>
              <w:jc w:val="center"/>
              <w:rPr>
                <w:rFonts w:ascii="黑体" w:hAnsi="黑体" w:eastAsia="黑体" w:cs="宋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项目名称</w:t>
            </w:r>
          </w:p>
        </w:tc>
        <w:tc>
          <w:tcPr>
            <w:tcW w:w="1862" w:type="dxa"/>
            <w:vAlign w:val="center"/>
          </w:tcPr>
          <w:p w14:paraId="53130B77">
            <w:pPr>
              <w:jc w:val="center"/>
              <w:rPr>
                <w:rFonts w:ascii="黑体" w:hAnsi="黑体" w:eastAsia="黑体" w:cs="宋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奖项名称、等级</w:t>
            </w:r>
          </w:p>
        </w:tc>
        <w:tc>
          <w:tcPr>
            <w:tcW w:w="1559" w:type="dxa"/>
            <w:vAlign w:val="center"/>
          </w:tcPr>
          <w:p w14:paraId="1CABB856">
            <w:pPr>
              <w:jc w:val="center"/>
              <w:rPr>
                <w:rFonts w:ascii="黑体" w:hAnsi="黑体" w:eastAsia="黑体" w:cs="宋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第一完成人</w:t>
            </w:r>
          </w:p>
        </w:tc>
        <w:tc>
          <w:tcPr>
            <w:tcW w:w="4819" w:type="dxa"/>
            <w:vAlign w:val="center"/>
          </w:tcPr>
          <w:p w14:paraId="02CB887F">
            <w:pPr>
              <w:jc w:val="center"/>
              <w:rPr>
                <w:rFonts w:ascii="黑体" w:hAnsi="黑体" w:eastAsia="黑体" w:cs="宋体"/>
                <w:sz w:val="24"/>
                <w:szCs w:val="32"/>
              </w:rPr>
            </w:pPr>
            <w:r>
              <w:rPr>
                <w:rFonts w:hint="eastAsia" w:ascii="黑体" w:hAnsi="黑体" w:eastAsia="黑体" w:cs="宋体"/>
                <w:sz w:val="24"/>
                <w:szCs w:val="32"/>
              </w:rPr>
              <w:t>第一完成人的完成单位（自然科学奖）/</w:t>
            </w:r>
            <w:r>
              <w:rPr>
                <w:rFonts w:hint="eastAsia" w:ascii="黑体" w:hAnsi="黑体" w:eastAsia="黑体"/>
                <w:sz w:val="24"/>
                <w:szCs w:val="32"/>
              </w:rPr>
              <w:t>第一完成单位(科技进步奖)</w:t>
            </w:r>
          </w:p>
        </w:tc>
        <w:tc>
          <w:tcPr>
            <w:tcW w:w="3261" w:type="dxa"/>
            <w:vAlign w:val="center"/>
          </w:tcPr>
          <w:p w14:paraId="55402E07">
            <w:pPr>
              <w:jc w:val="center"/>
              <w:rPr>
                <w:rFonts w:ascii="黑体" w:hAnsi="黑体" w:eastAsia="黑体" w:cs="宋体"/>
                <w:sz w:val="24"/>
                <w:szCs w:val="32"/>
              </w:rPr>
            </w:pPr>
            <w:r>
              <w:rPr>
                <w:rFonts w:hint="eastAsia" w:ascii="黑体" w:hAnsi="黑体" w:eastAsia="黑体" w:cs="宋体"/>
                <w:sz w:val="24"/>
                <w:szCs w:val="32"/>
              </w:rPr>
              <w:t>项目内容简介（300字以内）</w:t>
            </w:r>
          </w:p>
        </w:tc>
      </w:tr>
      <w:tr w14:paraId="6255D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38" w:type="dxa"/>
            <w:vAlign w:val="center"/>
          </w:tcPr>
          <w:p w14:paraId="22DA01F3">
            <w:pPr>
              <w:jc w:val="center"/>
            </w:pPr>
          </w:p>
        </w:tc>
        <w:tc>
          <w:tcPr>
            <w:tcW w:w="1803" w:type="dxa"/>
            <w:vAlign w:val="center"/>
          </w:tcPr>
          <w:p w14:paraId="20899A26">
            <w:pPr>
              <w:jc w:val="center"/>
            </w:pPr>
            <w:r>
              <w:rPr>
                <w:rFonts w:hint="eastAsia"/>
              </w:rPr>
              <w:t>注：不得涉及敏感科技信息，包括敏感数据参数</w:t>
            </w:r>
          </w:p>
        </w:tc>
        <w:tc>
          <w:tcPr>
            <w:tcW w:w="1862" w:type="dxa"/>
            <w:vAlign w:val="center"/>
          </w:tcPr>
          <w:p w14:paraId="59EB7999">
            <w:pPr>
              <w:jc w:val="center"/>
            </w:pPr>
            <w:r>
              <w:rPr>
                <w:rFonts w:hint="eastAsia"/>
              </w:rPr>
              <w:t>示例：自然科学奖二等奖及以上（</w:t>
            </w:r>
            <w:r>
              <w:rPr>
                <w:rFonts w:hint="eastAsia"/>
                <w:b/>
              </w:rPr>
              <w:t>科普类应标明</w:t>
            </w:r>
            <w:r>
              <w:rPr>
                <w:rFonts w:hint="eastAsia"/>
              </w:rPr>
              <w:t>）</w:t>
            </w:r>
          </w:p>
        </w:tc>
        <w:tc>
          <w:tcPr>
            <w:tcW w:w="1559" w:type="dxa"/>
            <w:vAlign w:val="center"/>
          </w:tcPr>
          <w:p w14:paraId="39A4BB99">
            <w:pPr>
              <w:jc w:val="center"/>
            </w:pPr>
          </w:p>
        </w:tc>
        <w:tc>
          <w:tcPr>
            <w:tcW w:w="4819" w:type="dxa"/>
            <w:vAlign w:val="center"/>
          </w:tcPr>
          <w:p w14:paraId="7FBDAE53">
            <w:pPr>
              <w:jc w:val="center"/>
            </w:pPr>
          </w:p>
        </w:tc>
        <w:tc>
          <w:tcPr>
            <w:tcW w:w="3261" w:type="dxa"/>
            <w:vAlign w:val="center"/>
          </w:tcPr>
          <w:p w14:paraId="2AD5ACE0">
            <w:pPr>
              <w:jc w:val="center"/>
            </w:pPr>
          </w:p>
        </w:tc>
      </w:tr>
      <w:tr w14:paraId="5B199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38" w:type="dxa"/>
            <w:vAlign w:val="center"/>
          </w:tcPr>
          <w:p w14:paraId="123E158E">
            <w:pPr>
              <w:jc w:val="center"/>
            </w:pPr>
          </w:p>
        </w:tc>
        <w:tc>
          <w:tcPr>
            <w:tcW w:w="1803" w:type="dxa"/>
            <w:vAlign w:val="center"/>
          </w:tcPr>
          <w:p w14:paraId="72CDA8CC">
            <w:pPr>
              <w:jc w:val="center"/>
            </w:pPr>
          </w:p>
        </w:tc>
        <w:tc>
          <w:tcPr>
            <w:tcW w:w="1862" w:type="dxa"/>
            <w:vAlign w:val="center"/>
          </w:tcPr>
          <w:p w14:paraId="56D18D7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402E36D9">
            <w:pPr>
              <w:jc w:val="center"/>
            </w:pPr>
          </w:p>
        </w:tc>
        <w:tc>
          <w:tcPr>
            <w:tcW w:w="4819" w:type="dxa"/>
            <w:vAlign w:val="center"/>
          </w:tcPr>
          <w:p w14:paraId="47FB0A62">
            <w:pPr>
              <w:jc w:val="center"/>
            </w:pPr>
          </w:p>
        </w:tc>
        <w:tc>
          <w:tcPr>
            <w:tcW w:w="3261" w:type="dxa"/>
            <w:vAlign w:val="center"/>
          </w:tcPr>
          <w:p w14:paraId="04CA2C7E">
            <w:pPr>
              <w:jc w:val="center"/>
            </w:pPr>
          </w:p>
        </w:tc>
      </w:tr>
      <w:tr w14:paraId="159D2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38" w:type="dxa"/>
            <w:vAlign w:val="center"/>
          </w:tcPr>
          <w:p w14:paraId="00CBE012">
            <w:pPr>
              <w:jc w:val="center"/>
            </w:pPr>
          </w:p>
        </w:tc>
        <w:tc>
          <w:tcPr>
            <w:tcW w:w="1803" w:type="dxa"/>
            <w:vAlign w:val="center"/>
          </w:tcPr>
          <w:p w14:paraId="285FBFA6">
            <w:pPr>
              <w:jc w:val="center"/>
            </w:pPr>
          </w:p>
        </w:tc>
        <w:tc>
          <w:tcPr>
            <w:tcW w:w="1862" w:type="dxa"/>
            <w:vAlign w:val="center"/>
          </w:tcPr>
          <w:p w14:paraId="7C48041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1D2DCCF">
            <w:pPr>
              <w:jc w:val="center"/>
            </w:pPr>
          </w:p>
        </w:tc>
        <w:tc>
          <w:tcPr>
            <w:tcW w:w="4819" w:type="dxa"/>
            <w:vAlign w:val="center"/>
          </w:tcPr>
          <w:p w14:paraId="416DD4A1">
            <w:pPr>
              <w:jc w:val="center"/>
            </w:pPr>
          </w:p>
        </w:tc>
        <w:tc>
          <w:tcPr>
            <w:tcW w:w="3261" w:type="dxa"/>
            <w:vAlign w:val="center"/>
          </w:tcPr>
          <w:p w14:paraId="2D82FFD4">
            <w:pPr>
              <w:jc w:val="center"/>
            </w:pPr>
          </w:p>
        </w:tc>
      </w:tr>
      <w:tr w14:paraId="12798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38" w:type="dxa"/>
            <w:vAlign w:val="center"/>
          </w:tcPr>
          <w:p w14:paraId="499E86A4">
            <w:pPr>
              <w:jc w:val="center"/>
            </w:pPr>
          </w:p>
        </w:tc>
        <w:tc>
          <w:tcPr>
            <w:tcW w:w="1803" w:type="dxa"/>
            <w:vAlign w:val="center"/>
          </w:tcPr>
          <w:p w14:paraId="61A0174B">
            <w:pPr>
              <w:jc w:val="center"/>
            </w:pPr>
          </w:p>
        </w:tc>
        <w:tc>
          <w:tcPr>
            <w:tcW w:w="1862" w:type="dxa"/>
            <w:vAlign w:val="center"/>
          </w:tcPr>
          <w:p w14:paraId="55AA90A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B7C52E7">
            <w:pPr>
              <w:jc w:val="center"/>
            </w:pPr>
          </w:p>
        </w:tc>
        <w:tc>
          <w:tcPr>
            <w:tcW w:w="4819" w:type="dxa"/>
            <w:vAlign w:val="center"/>
          </w:tcPr>
          <w:p w14:paraId="3B85218A">
            <w:pPr>
              <w:jc w:val="center"/>
            </w:pPr>
          </w:p>
        </w:tc>
        <w:tc>
          <w:tcPr>
            <w:tcW w:w="3261" w:type="dxa"/>
            <w:vAlign w:val="center"/>
          </w:tcPr>
          <w:p w14:paraId="7D6478C1">
            <w:pPr>
              <w:jc w:val="center"/>
            </w:pPr>
          </w:p>
        </w:tc>
      </w:tr>
      <w:tr w14:paraId="77403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38" w:type="dxa"/>
            <w:vAlign w:val="center"/>
          </w:tcPr>
          <w:p w14:paraId="5BDE5D46">
            <w:pPr>
              <w:jc w:val="center"/>
            </w:pPr>
          </w:p>
        </w:tc>
        <w:tc>
          <w:tcPr>
            <w:tcW w:w="1803" w:type="dxa"/>
            <w:vAlign w:val="center"/>
          </w:tcPr>
          <w:p w14:paraId="7CAD2B48">
            <w:pPr>
              <w:jc w:val="center"/>
            </w:pPr>
          </w:p>
        </w:tc>
        <w:tc>
          <w:tcPr>
            <w:tcW w:w="1862" w:type="dxa"/>
            <w:vAlign w:val="center"/>
          </w:tcPr>
          <w:p w14:paraId="1A6255BB">
            <w:pPr>
              <w:jc w:val="center"/>
            </w:pPr>
          </w:p>
        </w:tc>
        <w:tc>
          <w:tcPr>
            <w:tcW w:w="1559" w:type="dxa"/>
            <w:vAlign w:val="center"/>
          </w:tcPr>
          <w:p w14:paraId="497FA20D">
            <w:pPr>
              <w:jc w:val="center"/>
            </w:pPr>
          </w:p>
        </w:tc>
        <w:tc>
          <w:tcPr>
            <w:tcW w:w="4819" w:type="dxa"/>
            <w:vAlign w:val="center"/>
          </w:tcPr>
          <w:p w14:paraId="4078B2A0">
            <w:pPr>
              <w:jc w:val="center"/>
            </w:pPr>
          </w:p>
        </w:tc>
        <w:tc>
          <w:tcPr>
            <w:tcW w:w="3261" w:type="dxa"/>
            <w:vAlign w:val="center"/>
          </w:tcPr>
          <w:p w14:paraId="71697F29">
            <w:pPr>
              <w:jc w:val="center"/>
            </w:pPr>
          </w:p>
        </w:tc>
      </w:tr>
    </w:tbl>
    <w:p w14:paraId="1B5D4D5F">
      <w:pPr>
        <w:rPr>
          <w:rFonts w:ascii="楷体_GB2312" w:eastAsia="楷体_GB2312"/>
          <w:sz w:val="32"/>
          <w:szCs w:val="44"/>
        </w:rPr>
      </w:pPr>
      <w:r>
        <w:rPr>
          <w:rFonts w:hint="eastAsia" w:ascii="楷体_GB2312" w:eastAsia="楷体_GB2312"/>
          <w:sz w:val="32"/>
          <w:szCs w:val="44"/>
        </w:rPr>
        <w:t>联系人：                                    联系电话：</w:t>
      </w:r>
    </w:p>
    <w:p w14:paraId="7C58D958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512A37"/>
    <w:rsid w:val="3051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2025-05-15T02:30:00Z</dcterms:created>
  <dc:creator>宋宋</dc:creator>
  <cp:lastModifiedBy>宋宋</cp:lastModifiedBy>
  <dcterms:modified xsi:type="dcterms:W3CDTF">2025-05-15T02:30:31Z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9FC89A8387734A9AB0AF4D364559CDAA_11</vt:lpwstr>
  </property>
  <property fmtid="{D5CDD505-2E9C-101B-9397-08002B2CF9AE}" pid="4" name="KSOTemplateDocerSaveRecord">
    <vt:lpwstr>eyJoZGlkIjoiYmQxNTQ2NGE3NTRlYmNlZjc4MTAzNWE2OGM4MGE3ZTciLCJ1c2VySWQiOiIxMjM0OTc0MDAzIn0=</vt:lpwstr>
  </property>
</Properties>
</file>